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D3" w:rsidRPr="007A3BD3" w:rsidRDefault="007A3BD3" w:rsidP="007A3BD3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outline/>
          <w:color w:val="000000"/>
          <w:spacing w:val="120"/>
          <w:sz w:val="24"/>
          <w:szCs w:val="24"/>
          <w:lang w:eastAsia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3BD3">
        <w:rPr>
          <w:rFonts w:ascii="Times New Roman" w:eastAsia="Times New Roman" w:hAnsi="Times New Roman" w:cs="Times New Roman"/>
          <w:noProof/>
          <w:spacing w:val="40"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-64135</wp:posOffset>
            </wp:positionV>
            <wp:extent cx="668020" cy="66802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BD3">
        <w:rPr>
          <w:rFonts w:ascii="Times New Roman" w:eastAsia="Times New Roman" w:hAnsi="Times New Roman" w:cs="Times New Roman"/>
          <w:outline/>
          <w:color w:val="000000"/>
          <w:spacing w:val="120"/>
          <w:sz w:val="24"/>
          <w:szCs w:val="24"/>
          <w:lang w:eastAsia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ΠΑΝΕΠΙΣΤΗΜΙΟ ΘΕΣΣΑΛΙΑΣ</w:t>
      </w:r>
    </w:p>
    <w:p w:rsidR="007A3BD3" w:rsidRPr="007A3BD3" w:rsidRDefault="007A3BD3" w:rsidP="007A3BD3">
      <w:pPr>
        <w:spacing w:after="0" w:line="240" w:lineRule="auto"/>
        <w:rPr>
          <w:rFonts w:ascii="Times New Roman" w:eastAsia="Times New Roman" w:hAnsi="Times New Roman" w:cs="Times New Roman"/>
          <w:spacing w:val="40"/>
          <w:lang w:eastAsia="el-GR"/>
        </w:rPr>
      </w:pPr>
      <w:r w:rsidRPr="007A3BD3">
        <w:rPr>
          <w:rFonts w:ascii="Times New Roman" w:eastAsia="Times New Roman" w:hAnsi="Times New Roman" w:cs="Times New Roman"/>
          <w:spacing w:val="40"/>
          <w:lang w:eastAsia="el-GR"/>
        </w:rPr>
        <w:t xml:space="preserve">      ΣΧΟΛΗ ΑΝΘΡΩΠΙΣΤΙΚΩΝ ΚΑΙ ΚΟΙΝΩΝΙΚΩΝ ΕΠΙΣΤΗΜΩΝ</w:t>
      </w:r>
    </w:p>
    <w:p w:rsidR="007A3BD3" w:rsidRPr="007A3BD3" w:rsidRDefault="007A3BD3" w:rsidP="007A3BD3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el-GR"/>
        </w:rPr>
      </w:pPr>
      <w:r w:rsidRPr="007A3BD3">
        <w:rPr>
          <w:rFonts w:ascii="Times New Roman" w:eastAsia="Times New Roman" w:hAnsi="Times New Roman" w:cs="Times New Roman"/>
          <w:spacing w:val="40"/>
          <w:sz w:val="24"/>
          <w:szCs w:val="24"/>
          <w:lang w:eastAsia="el-GR"/>
        </w:rPr>
        <w:t>ΠΑΙΔΑΓΩΓΙΚΟ ΤΜΗΜΑ ΕΙΔΙΚΗΣ ΑΓΩΓΗΣ</w:t>
      </w:r>
    </w:p>
    <w:p w:rsidR="007A3BD3" w:rsidRPr="007A3BD3" w:rsidRDefault="007A3BD3" w:rsidP="007A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el-GR"/>
        </w:rPr>
      </w:pPr>
      <w:r w:rsidRPr="007A3BD3">
        <w:rPr>
          <w:rFonts w:ascii="Times New Roman" w:eastAsia="Times New Roman" w:hAnsi="Times New Roman" w:cs="Times New Roman"/>
          <w:b/>
          <w:i/>
          <w:lang w:eastAsia="el-GR"/>
        </w:rPr>
        <w:t xml:space="preserve">        Πρόγραμμα Μεταπτυχιακών Σπουδών «Επιστήμες της Αγωγής: Ειδική Αγωγή»</w:t>
      </w:r>
    </w:p>
    <w:p w:rsidR="007A3BD3" w:rsidRPr="007A3BD3" w:rsidRDefault="007A3BD3" w:rsidP="007A3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Αργοναυτών &amp; Φιλελλήνων, 382 21 Βόλος, </w:t>
      </w:r>
      <w:proofErr w:type="spellStart"/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>τηλ</w:t>
      </w:r>
      <w:proofErr w:type="spellEnd"/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>.-</w:t>
      </w:r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fax</w:t>
      </w:r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2421074756, </w:t>
      </w:r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email</w:t>
      </w:r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</w:t>
      </w:r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maspecialed</w:t>
      </w:r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>@</w:t>
      </w:r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sed</w:t>
      </w:r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uth</w:t>
      </w:r>
      <w:r w:rsidRPr="007A3BD3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 w:rsidRPr="007A3BD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gr</w:t>
      </w:r>
    </w:p>
    <w:p w:rsidR="007A3BD3" w:rsidRPr="007A3BD3" w:rsidRDefault="007A3BD3" w:rsidP="007A3BD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16"/>
          <w:szCs w:val="16"/>
          <w:lang w:eastAsia="el-GR"/>
        </w:rPr>
      </w:pPr>
    </w:p>
    <w:p w:rsidR="007A3BD3" w:rsidRPr="007A3BD3" w:rsidRDefault="007A3BD3" w:rsidP="007A3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</w:p>
    <w:p w:rsidR="007A3BD3" w:rsidRPr="007A3BD3" w:rsidRDefault="007A3BD3" w:rsidP="007A3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594"/>
        <w:gridCol w:w="3123"/>
      </w:tblGrid>
      <w:tr w:rsidR="007A3BD3" w:rsidRPr="007A3BD3" w:rsidTr="002B578B">
        <w:trPr>
          <w:trHeight w:val="477"/>
          <w:jc w:val="center"/>
        </w:trPr>
        <w:tc>
          <w:tcPr>
            <w:tcW w:w="8702" w:type="dxa"/>
            <w:gridSpan w:val="3"/>
            <w:shd w:val="clear" w:color="auto" w:fill="C6D9F1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Μαθήματα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Β</w:t>
            </w: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΄ Εξαμήνου Σπουδών (</w:t>
            </w:r>
            <w:proofErr w:type="spellStart"/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ακαδ</w:t>
            </w:r>
            <w:proofErr w:type="spellEnd"/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 έτος 202</w:t>
            </w:r>
            <w:r w:rsidR="00C7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</w:t>
            </w: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-202</w:t>
            </w:r>
            <w:r w:rsidR="00C7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4</w:t>
            </w: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)</w:t>
            </w:r>
          </w:p>
        </w:tc>
      </w:tr>
      <w:tr w:rsidR="007A3BD3" w:rsidRPr="007A3BD3" w:rsidTr="002B578B">
        <w:trPr>
          <w:trHeight w:val="350"/>
          <w:jc w:val="center"/>
        </w:trPr>
        <w:tc>
          <w:tcPr>
            <w:tcW w:w="8702" w:type="dxa"/>
            <w:gridSpan w:val="3"/>
            <w:shd w:val="clear" w:color="auto" w:fill="D9D9D9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Α΄ &amp; Β Κατεύθυνση Σπουδών</w:t>
            </w:r>
          </w:p>
        </w:tc>
      </w:tr>
      <w:tr w:rsidR="007A3BD3" w:rsidRPr="007A3BD3" w:rsidTr="002B578B">
        <w:trPr>
          <w:jc w:val="center"/>
        </w:trPr>
        <w:tc>
          <w:tcPr>
            <w:tcW w:w="581" w:type="dxa"/>
            <w:shd w:val="clear" w:color="auto" w:fill="F2F2F2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861" w:type="dxa"/>
            <w:shd w:val="clear" w:color="auto" w:fill="F2F2F2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3260" w:type="dxa"/>
            <w:shd w:val="clear" w:color="auto" w:fill="F2F2F2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Συντονιστής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ές</w:t>
            </w:r>
            <w:proofErr w:type="spellEnd"/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Μαθήματος</w:t>
            </w:r>
          </w:p>
        </w:tc>
      </w:tr>
      <w:tr w:rsidR="007A3BD3" w:rsidRPr="007A3BD3" w:rsidTr="002B578B">
        <w:trPr>
          <w:trHeight w:val="1617"/>
          <w:jc w:val="center"/>
        </w:trPr>
        <w:tc>
          <w:tcPr>
            <w:tcW w:w="581" w:type="dxa"/>
            <w:shd w:val="clear" w:color="auto" w:fill="auto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861" w:type="dxa"/>
            <w:shd w:val="clear" w:color="auto" w:fill="auto"/>
          </w:tcPr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Μαθησιακές Δυσκολίες: Θεωρητικές Προσεγγίσεις (Υ)</w:t>
            </w:r>
          </w:p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κ.</w:t>
            </w: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Βλάχος Φίλιππος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Καθηγητής Π.Τ.Ε.Α</w:t>
            </w:r>
          </w:p>
          <w:p w:rsid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 </w:t>
            </w:r>
            <w:proofErr w:type="spellStart"/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Τζιβινίκου</w:t>
            </w:r>
            <w:proofErr w:type="spellEnd"/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Σωτηρία</w:t>
            </w: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</w:t>
            </w:r>
            <w:proofErr w:type="spellEnd"/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Καθηγήτρια Π.Τ.Ε.Α.</w:t>
            </w:r>
          </w:p>
        </w:tc>
      </w:tr>
      <w:tr w:rsidR="007A3BD3" w:rsidRPr="007A3BD3" w:rsidTr="002B578B">
        <w:trPr>
          <w:jc w:val="center"/>
        </w:trPr>
        <w:tc>
          <w:tcPr>
            <w:tcW w:w="581" w:type="dxa"/>
            <w:shd w:val="clear" w:color="auto" w:fill="auto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861" w:type="dxa"/>
            <w:shd w:val="clear" w:color="auto" w:fill="auto"/>
          </w:tcPr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Διαφοροποιημένη διδασκαλία: Εφαρμογές σε άτομα με  ειδικές εκπαιδευτικές ανάγκες (Υ)</w:t>
            </w:r>
          </w:p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Αργυρόπουλος Βασίλειος</w:t>
            </w: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Αν. Καθηγητής</w:t>
            </w: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Π.Τ.Ε.Α.</w:t>
            </w: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A3BD3" w:rsidRPr="007A3BD3" w:rsidTr="002B578B">
        <w:trPr>
          <w:jc w:val="center"/>
        </w:trPr>
        <w:tc>
          <w:tcPr>
            <w:tcW w:w="581" w:type="dxa"/>
            <w:shd w:val="clear" w:color="auto" w:fill="auto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861" w:type="dxa"/>
            <w:shd w:val="clear" w:color="auto" w:fill="auto"/>
          </w:tcPr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Εφαρμογές στις Τεχνολογίες Πληροφορίας και Επικοινωνιών στην Ειδική Αγωγή και Εκπαίδευση (Υ)</w:t>
            </w:r>
          </w:p>
        </w:tc>
        <w:tc>
          <w:tcPr>
            <w:tcW w:w="3260" w:type="dxa"/>
            <w:shd w:val="clear" w:color="auto" w:fill="FFFFFF"/>
          </w:tcPr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κ.</w:t>
            </w: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Καραγιαννίδης Χαράλαμπος</w:t>
            </w: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Καθηγητής Π.Τ.Ε.Α.</w:t>
            </w:r>
          </w:p>
        </w:tc>
      </w:tr>
      <w:tr w:rsidR="007A3BD3" w:rsidRPr="007A3BD3" w:rsidTr="002B578B">
        <w:trPr>
          <w:jc w:val="center"/>
        </w:trPr>
        <w:tc>
          <w:tcPr>
            <w:tcW w:w="581" w:type="dxa"/>
            <w:shd w:val="clear" w:color="auto" w:fill="auto"/>
          </w:tcPr>
          <w:p w:rsidR="007A3BD3" w:rsidRPr="007A3BD3" w:rsidRDefault="007A3BD3" w:rsidP="007A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861" w:type="dxa"/>
            <w:shd w:val="clear" w:color="auto" w:fill="auto"/>
          </w:tcPr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Επιλογή Φοιτητών ανάμεσα σε:</w:t>
            </w:r>
          </w:p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- Στατιστική (Ε)</w:t>
            </w:r>
          </w:p>
          <w:p w:rsidR="007A3BD3" w:rsidRPr="007A3BD3" w:rsidRDefault="007A3BD3" w:rsidP="007A3B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D3">
              <w:rPr>
                <w:rFonts w:ascii="Times New Roman" w:eastAsia="Calibri" w:hAnsi="Times New Roman" w:cs="Times New Roman"/>
                <w:sz w:val="24"/>
                <w:szCs w:val="24"/>
              </w:rPr>
              <w:t>- Ποιοτικές Μέθοδοι Έρευνας (Ε)</w:t>
            </w:r>
          </w:p>
        </w:tc>
        <w:tc>
          <w:tcPr>
            <w:tcW w:w="3260" w:type="dxa"/>
            <w:shd w:val="clear" w:color="auto" w:fill="FFFFFF"/>
          </w:tcPr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κ.</w:t>
            </w:r>
            <w:r w:rsidRPr="007A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Αβραμίδης Ηλίας</w:t>
            </w:r>
          </w:p>
          <w:p w:rsidR="007A3BD3" w:rsidRPr="007A3BD3" w:rsidRDefault="007A3BD3" w:rsidP="007A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3B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Αν. Καθηγητής Π.Τ.Ε.Α.</w:t>
            </w:r>
          </w:p>
        </w:tc>
      </w:tr>
    </w:tbl>
    <w:p w:rsidR="007A3BD3" w:rsidRPr="007A3BD3" w:rsidRDefault="007A3BD3" w:rsidP="007A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7A3BD3" w:rsidRPr="007A3BD3" w:rsidRDefault="007A3BD3" w:rsidP="007A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7A3BD3" w:rsidRPr="007A3BD3" w:rsidRDefault="007A3BD3" w:rsidP="007A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70A5" w:rsidRDefault="004A70A5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70A5" w:rsidRDefault="004A70A5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BD3" w:rsidRDefault="007A3BD3" w:rsidP="000B78C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78CE" w:rsidRPr="00111DAE" w:rsidRDefault="004A70A5" w:rsidP="004A70A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0B78CE" w:rsidRPr="00111DAE">
        <w:rPr>
          <w:rFonts w:ascii="Times New Roman" w:hAnsi="Times New Roman" w:cs="Times New Roman"/>
          <w:b/>
          <w:sz w:val="24"/>
          <w:szCs w:val="24"/>
        </w:rPr>
        <w:t xml:space="preserve">Ωρολόγιο Πρόγραμμα Μαθημάτων </w:t>
      </w:r>
      <w:r w:rsidR="000B78CE">
        <w:rPr>
          <w:rFonts w:ascii="Times New Roman" w:hAnsi="Times New Roman" w:cs="Times New Roman"/>
          <w:b/>
          <w:sz w:val="24"/>
          <w:szCs w:val="24"/>
        </w:rPr>
        <w:t>Β</w:t>
      </w:r>
      <w:r w:rsidR="000B78CE" w:rsidRPr="00111DAE">
        <w:rPr>
          <w:rFonts w:ascii="Times New Roman" w:hAnsi="Times New Roman" w:cs="Times New Roman"/>
          <w:b/>
          <w:sz w:val="24"/>
          <w:szCs w:val="24"/>
        </w:rPr>
        <w:t>΄ Εξαμήνου Σπουδών</w:t>
      </w:r>
    </w:p>
    <w:p w:rsidR="000B78CE" w:rsidRDefault="000B78CE" w:rsidP="004A70A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A70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Εαρινό</w:t>
      </w:r>
      <w:r w:rsidRPr="00111DAE">
        <w:rPr>
          <w:rFonts w:ascii="Times New Roman" w:hAnsi="Times New Roman" w:cs="Times New Roman"/>
          <w:b/>
          <w:sz w:val="24"/>
          <w:szCs w:val="24"/>
        </w:rPr>
        <w:t xml:space="preserve"> Εξάμηνο, </w:t>
      </w:r>
      <w:proofErr w:type="spellStart"/>
      <w:r w:rsidRPr="00111DAE">
        <w:rPr>
          <w:rFonts w:ascii="Times New Roman" w:hAnsi="Times New Roman" w:cs="Times New Roman"/>
          <w:b/>
          <w:sz w:val="24"/>
          <w:szCs w:val="24"/>
        </w:rPr>
        <w:t>Ακαδ</w:t>
      </w:r>
      <w:proofErr w:type="spellEnd"/>
      <w:r w:rsidRPr="00111DAE">
        <w:rPr>
          <w:rFonts w:ascii="Times New Roman" w:hAnsi="Times New Roman" w:cs="Times New Roman"/>
          <w:b/>
          <w:sz w:val="24"/>
          <w:szCs w:val="24"/>
        </w:rPr>
        <w:t>. Έτους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28A8">
        <w:rPr>
          <w:rFonts w:ascii="Times New Roman" w:hAnsi="Times New Roman" w:cs="Times New Roman"/>
          <w:b/>
          <w:sz w:val="24"/>
          <w:szCs w:val="24"/>
        </w:rPr>
        <w:t>3</w:t>
      </w:r>
      <w:r w:rsidRPr="00111DAE">
        <w:rPr>
          <w:rFonts w:ascii="Times New Roman" w:hAnsi="Times New Roman" w:cs="Times New Roman"/>
          <w:b/>
          <w:sz w:val="24"/>
          <w:szCs w:val="24"/>
        </w:rPr>
        <w:t>-202</w:t>
      </w:r>
      <w:r w:rsidR="00C728A8">
        <w:rPr>
          <w:rFonts w:ascii="Times New Roman" w:hAnsi="Times New Roman" w:cs="Times New Roman"/>
          <w:b/>
          <w:sz w:val="24"/>
          <w:szCs w:val="24"/>
        </w:rPr>
        <w:t>4</w:t>
      </w:r>
    </w:p>
    <w:p w:rsidR="00B175C0" w:rsidRPr="00111DAE" w:rsidRDefault="00B175C0" w:rsidP="004A70A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74"/>
        <w:gridCol w:w="3346"/>
      </w:tblGrid>
      <w:tr w:rsidR="00B175C0" w:rsidRPr="00F64A4E" w:rsidTr="00B42099">
        <w:trPr>
          <w:jc w:val="center"/>
        </w:trPr>
        <w:tc>
          <w:tcPr>
            <w:tcW w:w="1276" w:type="dxa"/>
            <w:shd w:val="clear" w:color="auto" w:fill="C6D9F1"/>
          </w:tcPr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Εβδομάδα</w:t>
            </w:r>
          </w:p>
        </w:tc>
        <w:tc>
          <w:tcPr>
            <w:tcW w:w="3674" w:type="dxa"/>
            <w:shd w:val="clear" w:color="auto" w:fill="C6D9F1"/>
          </w:tcPr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Παρασκευή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>Έναρξη Μαθημάτων: 17:30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 xml:space="preserve"> Διάλειμμα: 19:00-19:15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 xml:space="preserve"> Διάλειμμα: 20:45-21:00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>Λήξη Μαθημάτων: 22:30</w:t>
            </w:r>
          </w:p>
        </w:tc>
        <w:tc>
          <w:tcPr>
            <w:tcW w:w="3346" w:type="dxa"/>
            <w:shd w:val="clear" w:color="auto" w:fill="C6D9F1"/>
          </w:tcPr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Σάββατο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>Έναρξη Μαθημάτων: 9:00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 xml:space="preserve"> Διάλειμμα: 10:30-10:45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A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 xml:space="preserve"> Διάλειμμα: 12:15-12:30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sz w:val="24"/>
                <w:szCs w:val="24"/>
              </w:rPr>
              <w:t>Λήξη Μαθημάτων: 14:00</w:t>
            </w:r>
          </w:p>
        </w:tc>
      </w:tr>
      <w:tr w:rsidR="00B175C0" w:rsidRPr="00F64A4E" w:rsidTr="00B42099">
        <w:trPr>
          <w:trHeight w:val="375"/>
          <w:jc w:val="center"/>
        </w:trPr>
        <w:tc>
          <w:tcPr>
            <w:tcW w:w="8296" w:type="dxa"/>
            <w:gridSpan w:val="3"/>
            <w:shd w:val="clear" w:color="auto" w:fill="F2F2F2"/>
          </w:tcPr>
          <w:p w:rsidR="00B175C0" w:rsidRPr="00F64A4E" w:rsidRDefault="00B175C0" w:rsidP="00B42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Φεβρουάριος 2024</w:t>
            </w:r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175C0" w:rsidRPr="0022145C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9/2/2024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10/2/2024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16/2/2024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17/2/2024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23/2/2024</w:t>
            </w: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24/2/2024</w:t>
            </w:r>
          </w:p>
        </w:tc>
      </w:tr>
      <w:tr w:rsidR="00B175C0" w:rsidRPr="00F64A4E" w:rsidTr="00B42099">
        <w:trPr>
          <w:jc w:val="center"/>
        </w:trPr>
        <w:tc>
          <w:tcPr>
            <w:tcW w:w="8296" w:type="dxa"/>
            <w:gridSpan w:val="3"/>
            <w:shd w:val="clear" w:color="auto" w:fill="F2F2F2"/>
          </w:tcPr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Μάρτιος 2024</w:t>
            </w: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1/3/2024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2/3/2024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8/3/2024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9/3/2024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22/3/2024</w:t>
            </w: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23/3/2024 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29/3/2024</w:t>
            </w: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30/3/2024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8296" w:type="dxa"/>
            <w:gridSpan w:val="3"/>
            <w:shd w:val="clear" w:color="auto" w:fill="F2F2F2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Απρίλιος 2024</w:t>
            </w: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5/4/2024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6/4/2024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12/4/2024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13/4/2024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19/4/2024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20/4/2024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8296" w:type="dxa"/>
            <w:gridSpan w:val="3"/>
            <w:shd w:val="clear" w:color="auto" w:fill="F2F2F2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Μάιος 2024</w:t>
            </w:r>
          </w:p>
          <w:p w:rsidR="00D1041A" w:rsidRPr="00F64A4E" w:rsidRDefault="00D1041A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17/5/2024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18/5/2024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5C0" w:rsidRPr="00F64A4E" w:rsidTr="00B42099">
        <w:trPr>
          <w:jc w:val="center"/>
        </w:trPr>
        <w:tc>
          <w:tcPr>
            <w:tcW w:w="1276" w:type="dxa"/>
            <w:shd w:val="clear" w:color="auto" w:fill="auto"/>
          </w:tcPr>
          <w:p w:rsidR="00B175C0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5C0" w:rsidRPr="00F64A4E" w:rsidRDefault="00B175C0" w:rsidP="00B42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214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24/5/2024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E">
              <w:rPr>
                <w:rFonts w:ascii="Times New Roman" w:hAnsi="Times New Roman" w:cs="Times New Roman"/>
                <w:b/>
                <w:sz w:val="24"/>
                <w:szCs w:val="24"/>
              </w:rPr>
              <w:t>25/5/2024</w:t>
            </w:r>
          </w:p>
          <w:p w:rsidR="00B175C0" w:rsidRPr="00F64A4E" w:rsidRDefault="00B175C0" w:rsidP="00B4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7A7" w:rsidRDefault="00D917A7"/>
    <w:sectPr w:rsidR="00D917A7" w:rsidSect="004A70A5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CE"/>
    <w:rsid w:val="000B78CE"/>
    <w:rsid w:val="002C4572"/>
    <w:rsid w:val="004A70A5"/>
    <w:rsid w:val="007A3BD3"/>
    <w:rsid w:val="00B175C0"/>
    <w:rsid w:val="00C728A8"/>
    <w:rsid w:val="00D1041A"/>
    <w:rsid w:val="00D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5C73"/>
  <w15:chartTrackingRefBased/>
  <w15:docId w15:val="{0A95F375-5B49-4173-87C4-59F87FB1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B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Βάσω</dc:creator>
  <cp:keywords/>
  <dc:description/>
  <cp:lastModifiedBy>ASLANOGLOU VASILIKI</cp:lastModifiedBy>
  <cp:revision>5</cp:revision>
  <dcterms:created xsi:type="dcterms:W3CDTF">2021-12-22T09:45:00Z</dcterms:created>
  <dcterms:modified xsi:type="dcterms:W3CDTF">2023-12-20T07:28:00Z</dcterms:modified>
</cp:coreProperties>
</file>